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9D" w:rsidRDefault="00E3049D" w:rsidP="00E3049D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Obecní úřad Opatovice nad Labem</w:t>
      </w:r>
    </w:p>
    <w:p w:rsidR="00C46714" w:rsidRDefault="00C46714" w:rsidP="00E3049D">
      <w:pPr>
        <w:pStyle w:val="Default"/>
        <w:jc w:val="center"/>
        <w:rPr>
          <w:sz w:val="40"/>
          <w:szCs w:val="40"/>
        </w:rPr>
      </w:pPr>
    </w:p>
    <w:p w:rsidR="00E3049D" w:rsidRPr="00C46714" w:rsidRDefault="00E3049D" w:rsidP="00E3049D">
      <w:pPr>
        <w:pStyle w:val="Default"/>
        <w:jc w:val="center"/>
        <w:rPr>
          <w:b/>
          <w:sz w:val="28"/>
          <w:szCs w:val="28"/>
        </w:rPr>
      </w:pPr>
      <w:r w:rsidRPr="00C46714">
        <w:rPr>
          <w:b/>
          <w:bCs/>
          <w:sz w:val="28"/>
          <w:szCs w:val="28"/>
        </w:rPr>
        <w:t>SOUHLAS</w:t>
      </w:r>
      <w:r w:rsidR="00C46714">
        <w:rPr>
          <w:b/>
          <w:bCs/>
          <w:sz w:val="28"/>
          <w:szCs w:val="28"/>
        </w:rPr>
        <w:t xml:space="preserve"> </w:t>
      </w:r>
      <w:r w:rsidRPr="00C46714">
        <w:rPr>
          <w:b/>
          <w:bCs/>
          <w:sz w:val="28"/>
          <w:szCs w:val="28"/>
        </w:rPr>
        <w:t xml:space="preserve"> S</w:t>
      </w:r>
      <w:r w:rsidR="00C46714">
        <w:rPr>
          <w:b/>
          <w:bCs/>
          <w:sz w:val="28"/>
          <w:szCs w:val="28"/>
        </w:rPr>
        <w:t> </w:t>
      </w:r>
      <w:r w:rsidRPr="00C46714">
        <w:rPr>
          <w:b/>
          <w:bCs/>
          <w:sz w:val="28"/>
          <w:szCs w:val="28"/>
        </w:rPr>
        <w:t>ÚPRAVAMI</w:t>
      </w:r>
      <w:r w:rsidR="00C46714">
        <w:rPr>
          <w:b/>
          <w:bCs/>
          <w:sz w:val="28"/>
          <w:szCs w:val="28"/>
        </w:rPr>
        <w:t xml:space="preserve"> </w:t>
      </w:r>
      <w:r w:rsidRPr="00C46714">
        <w:rPr>
          <w:b/>
          <w:bCs/>
          <w:sz w:val="28"/>
          <w:szCs w:val="28"/>
        </w:rPr>
        <w:t xml:space="preserve"> HROBOVÉHO</w:t>
      </w:r>
      <w:r w:rsidR="00C46714">
        <w:rPr>
          <w:b/>
          <w:bCs/>
          <w:sz w:val="28"/>
          <w:szCs w:val="28"/>
        </w:rPr>
        <w:t xml:space="preserve"> </w:t>
      </w:r>
      <w:r w:rsidRPr="00C46714">
        <w:rPr>
          <w:b/>
          <w:bCs/>
          <w:sz w:val="28"/>
          <w:szCs w:val="28"/>
        </w:rPr>
        <w:t xml:space="preserve"> MÍSTA</w:t>
      </w:r>
    </w:p>
    <w:p w:rsidR="00E3049D" w:rsidRDefault="00E3049D" w:rsidP="00E3049D">
      <w:pPr>
        <w:pStyle w:val="Default"/>
        <w:rPr>
          <w:sz w:val="22"/>
          <w:szCs w:val="22"/>
        </w:rPr>
      </w:pP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 xml:space="preserve">Tímto jsou povoleny níže specifikované úpravy hrobového místa č. ………………….…… </w:t>
      </w:r>
      <w:r w:rsidR="00C46714">
        <w:rPr>
          <w:szCs w:val="22"/>
        </w:rPr>
        <w:t>……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 xml:space="preserve">umístěného na hřbitově </w:t>
      </w:r>
      <w:r w:rsidRPr="00AF4832">
        <w:rPr>
          <w:b/>
          <w:szCs w:val="22"/>
        </w:rPr>
        <w:t>v</w:t>
      </w:r>
      <w:r w:rsidR="00910777" w:rsidRPr="00AF4832">
        <w:rPr>
          <w:b/>
          <w:szCs w:val="22"/>
        </w:rPr>
        <w:t> </w:t>
      </w:r>
      <w:r w:rsidR="00AF4832" w:rsidRPr="00AF4832">
        <w:rPr>
          <w:b/>
          <w:szCs w:val="22"/>
        </w:rPr>
        <w:t>Pohřebačce</w:t>
      </w:r>
      <w:r w:rsidRPr="00AF4832">
        <w:rPr>
          <w:b/>
          <w:szCs w:val="22"/>
        </w:rPr>
        <w:t>.</w:t>
      </w:r>
      <w:r w:rsidRPr="00E3049D">
        <w:rPr>
          <w:szCs w:val="22"/>
        </w:rPr>
        <w:t xml:space="preserve"> 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 xml:space="preserve">Nájemci hrobového místa: 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>Jméno a příjmení: ………………………………………………………………………….……</w:t>
      </w:r>
      <w:proofErr w:type="gramStart"/>
      <w:r w:rsidRPr="00E3049D">
        <w:rPr>
          <w:szCs w:val="22"/>
        </w:rPr>
        <w:t>…...</w:t>
      </w:r>
      <w:r w:rsidR="00C46714">
        <w:rPr>
          <w:szCs w:val="22"/>
        </w:rPr>
        <w:t>............................</w:t>
      </w:r>
      <w:proofErr w:type="gramEnd"/>
      <w:r w:rsidRPr="00E3049D">
        <w:rPr>
          <w:szCs w:val="22"/>
        </w:rPr>
        <w:t xml:space="preserve"> 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>Adresa: ………………………………………………………………………………………………</w:t>
      </w:r>
      <w:r w:rsidR="00C46714">
        <w:rPr>
          <w:szCs w:val="22"/>
        </w:rPr>
        <w:t>………</w:t>
      </w:r>
      <w:r w:rsidRPr="00E3049D">
        <w:rPr>
          <w:szCs w:val="22"/>
        </w:rPr>
        <w:t xml:space="preserve"> </w:t>
      </w:r>
    </w:p>
    <w:p w:rsid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 xml:space="preserve">Telefon: …………………………………. </w:t>
      </w:r>
    </w:p>
    <w:p w:rsidR="00C46714" w:rsidRPr="00E3049D" w:rsidRDefault="00C46714" w:rsidP="00E3049D">
      <w:pPr>
        <w:pStyle w:val="Default"/>
        <w:spacing w:line="360" w:lineRule="auto"/>
        <w:rPr>
          <w:szCs w:val="22"/>
        </w:rPr>
      </w:pP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 xml:space="preserve">Specifikace úprav: 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>- rozměry zůstanou zachovány: ANO x 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6714">
        <w:rPr>
          <w:szCs w:val="22"/>
        </w:rPr>
        <w:t>………………………………………………………………………………………………………..</w:t>
      </w:r>
      <w:r w:rsidRPr="00E3049D">
        <w:rPr>
          <w:szCs w:val="22"/>
        </w:rPr>
        <w:t xml:space="preserve"> 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>Dodavatel</w:t>
      </w:r>
      <w:r w:rsidR="00C46714">
        <w:rPr>
          <w:szCs w:val="22"/>
        </w:rPr>
        <w:t xml:space="preserve"> úprav</w:t>
      </w:r>
      <w:r w:rsidRPr="00E3049D">
        <w:rPr>
          <w:szCs w:val="22"/>
        </w:rPr>
        <w:t>: ……………………………………………………………………………………………</w:t>
      </w:r>
      <w:r w:rsidR="00C46714">
        <w:rPr>
          <w:szCs w:val="22"/>
        </w:rPr>
        <w:t>……………</w:t>
      </w:r>
      <w:r w:rsidRPr="00E3049D">
        <w:rPr>
          <w:szCs w:val="22"/>
        </w:rPr>
        <w:t xml:space="preserve"> 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 xml:space="preserve">Při provádění veškerých prací na pohřebišti je třeba dodržovat podmínky zejména: </w:t>
      </w:r>
    </w:p>
    <w:p w:rsidR="00E3049D" w:rsidRPr="00E3049D" w:rsidRDefault="00E3049D" w:rsidP="00E3049D">
      <w:pPr>
        <w:pStyle w:val="Default"/>
        <w:numPr>
          <w:ilvl w:val="1"/>
          <w:numId w:val="1"/>
        </w:numPr>
        <w:spacing w:line="360" w:lineRule="auto"/>
        <w:rPr>
          <w:szCs w:val="22"/>
        </w:rPr>
      </w:pPr>
      <w:r w:rsidRPr="00E3049D">
        <w:rPr>
          <w:szCs w:val="22"/>
        </w:rPr>
        <w:t xml:space="preserve">- respektování důstojnosti a místa a omezení hlučných prací, </w:t>
      </w:r>
    </w:p>
    <w:p w:rsidR="00E3049D" w:rsidRPr="00E3049D" w:rsidRDefault="00E3049D" w:rsidP="00E3049D">
      <w:pPr>
        <w:pStyle w:val="Default"/>
        <w:numPr>
          <w:ilvl w:val="1"/>
          <w:numId w:val="1"/>
        </w:numPr>
        <w:spacing w:line="360" w:lineRule="auto"/>
        <w:rPr>
          <w:szCs w:val="22"/>
        </w:rPr>
      </w:pPr>
      <w:r w:rsidRPr="00E3049D">
        <w:rPr>
          <w:szCs w:val="22"/>
        </w:rPr>
        <w:t xml:space="preserve">- neomezování průchodnosti komunikací a přístupu k jednotlivým hrobovým místům, </w:t>
      </w:r>
    </w:p>
    <w:p w:rsidR="00E3049D" w:rsidRPr="00E3049D" w:rsidRDefault="00E3049D" w:rsidP="00E3049D">
      <w:pPr>
        <w:pStyle w:val="Default"/>
        <w:numPr>
          <w:ilvl w:val="1"/>
          <w:numId w:val="1"/>
        </w:numPr>
        <w:spacing w:line="360" w:lineRule="auto"/>
        <w:rPr>
          <w:szCs w:val="22"/>
        </w:rPr>
      </w:pPr>
      <w:r w:rsidRPr="00E3049D">
        <w:rPr>
          <w:szCs w:val="22"/>
        </w:rPr>
        <w:t>- nenarušování hrobových míst nebo jakékoli jiné omezov</w:t>
      </w:r>
      <w:r w:rsidR="00C46714">
        <w:rPr>
          <w:szCs w:val="22"/>
        </w:rPr>
        <w:t>ání práv nájemců hrobových míst</w:t>
      </w:r>
      <w:r w:rsidRPr="00E3049D">
        <w:rPr>
          <w:szCs w:val="22"/>
        </w:rPr>
        <w:t xml:space="preserve"> 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>Termín zahájení prací: …………………</w:t>
      </w:r>
      <w:proofErr w:type="gramStart"/>
      <w:r w:rsidRPr="00E3049D">
        <w:rPr>
          <w:szCs w:val="22"/>
        </w:rPr>
        <w:t>….. Termín</w:t>
      </w:r>
      <w:proofErr w:type="gramEnd"/>
      <w:r w:rsidRPr="00E3049D">
        <w:rPr>
          <w:szCs w:val="22"/>
        </w:rPr>
        <w:t xml:space="preserve"> ukončení prací: ……………………….. 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 xml:space="preserve">Nedodržení termínu ukončení prací je třeba nahlásit OÚ </w:t>
      </w:r>
      <w:r>
        <w:rPr>
          <w:szCs w:val="22"/>
        </w:rPr>
        <w:t>Opatovice nad Labem</w:t>
      </w:r>
      <w:r w:rsidRPr="00E3049D">
        <w:rPr>
          <w:szCs w:val="22"/>
        </w:rPr>
        <w:t xml:space="preserve">. </w:t>
      </w:r>
    </w:p>
    <w:p w:rsidR="00E3049D" w:rsidRDefault="00E3049D" w:rsidP="00E3049D">
      <w:pPr>
        <w:pStyle w:val="Default"/>
        <w:spacing w:line="360" w:lineRule="auto"/>
        <w:rPr>
          <w:szCs w:val="22"/>
        </w:rPr>
      </w:pP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>V</w:t>
      </w:r>
      <w:r>
        <w:rPr>
          <w:szCs w:val="22"/>
        </w:rPr>
        <w:t xml:space="preserve"> Opatovicích nad </w:t>
      </w:r>
      <w:proofErr w:type="gramStart"/>
      <w:r>
        <w:rPr>
          <w:szCs w:val="22"/>
        </w:rPr>
        <w:t xml:space="preserve">Labem </w:t>
      </w:r>
      <w:r w:rsidRPr="00E3049D">
        <w:rPr>
          <w:szCs w:val="22"/>
        </w:rPr>
        <w:t xml:space="preserve"> …</w:t>
      </w:r>
      <w:proofErr w:type="gramEnd"/>
      <w:r w:rsidRPr="00E3049D">
        <w:rPr>
          <w:szCs w:val="22"/>
        </w:rPr>
        <w:t xml:space="preserve">……………… </w:t>
      </w:r>
    </w:p>
    <w:p w:rsidR="00E3049D" w:rsidRDefault="00E3049D" w:rsidP="00E3049D">
      <w:pPr>
        <w:pStyle w:val="Default"/>
        <w:rPr>
          <w:szCs w:val="22"/>
        </w:rPr>
      </w:pPr>
    </w:p>
    <w:p w:rsidR="00C46714" w:rsidRDefault="00C46714" w:rsidP="00E3049D">
      <w:pPr>
        <w:pStyle w:val="Default"/>
        <w:rPr>
          <w:szCs w:val="22"/>
        </w:rPr>
      </w:pPr>
    </w:p>
    <w:p w:rsidR="00E3049D" w:rsidRDefault="00E3049D" w:rsidP="00E3049D">
      <w:pPr>
        <w:pStyle w:val="Default"/>
        <w:rPr>
          <w:szCs w:val="22"/>
        </w:rPr>
      </w:pPr>
      <w:r>
        <w:rPr>
          <w:szCs w:val="22"/>
        </w:rPr>
        <w:t>………………………….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</w:t>
      </w:r>
    </w:p>
    <w:p w:rsidR="00E3049D" w:rsidRPr="00E3049D" w:rsidRDefault="00E3049D" w:rsidP="00E3049D">
      <w:pPr>
        <w:pStyle w:val="Default"/>
        <w:rPr>
          <w:szCs w:val="22"/>
        </w:rPr>
      </w:pPr>
      <w:r w:rsidRPr="00E3049D">
        <w:rPr>
          <w:szCs w:val="22"/>
        </w:rPr>
        <w:t xml:space="preserve">nájemce hrobového místa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E3049D">
        <w:rPr>
          <w:szCs w:val="22"/>
        </w:rPr>
        <w:t xml:space="preserve">Obecní úřad </w:t>
      </w:r>
      <w:r>
        <w:rPr>
          <w:szCs w:val="22"/>
        </w:rPr>
        <w:t>Opatovice nad Labem</w:t>
      </w:r>
      <w:r w:rsidRPr="00E3049D">
        <w:rPr>
          <w:szCs w:val="22"/>
        </w:rPr>
        <w:t xml:space="preserve"> </w:t>
      </w:r>
      <w:bookmarkStart w:id="0" w:name="_GoBack"/>
      <w:bookmarkEnd w:id="0"/>
    </w:p>
    <w:sectPr w:rsidR="00E3049D" w:rsidRPr="00E3049D" w:rsidSect="00C46714">
      <w:pgSz w:w="12240" w:h="15840"/>
      <w:pgMar w:top="1191" w:right="1304" w:bottom="1191" w:left="130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A7221D"/>
    <w:multiLevelType w:val="hybridMultilevel"/>
    <w:tmpl w:val="3532204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9D"/>
    <w:rsid w:val="00910777"/>
    <w:rsid w:val="009E74AD"/>
    <w:rsid w:val="00AF4832"/>
    <w:rsid w:val="00C46714"/>
    <w:rsid w:val="00DC74EF"/>
    <w:rsid w:val="00E3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0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0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Opatovice nad Labem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Věra Pečenková</cp:lastModifiedBy>
  <cp:revision>3</cp:revision>
  <dcterms:created xsi:type="dcterms:W3CDTF">2015-05-18T13:59:00Z</dcterms:created>
  <dcterms:modified xsi:type="dcterms:W3CDTF">2015-08-19T09:19:00Z</dcterms:modified>
</cp:coreProperties>
</file>